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95C" w:rsidRDefault="0022295C" w:rsidP="0022295C">
      <w:pPr>
        <w:jc w:val="center"/>
      </w:pPr>
    </w:p>
    <w:p w:rsidR="00D2664F" w:rsidRDefault="00D2664F" w:rsidP="0022295C">
      <w:pPr>
        <w:jc w:val="center"/>
      </w:pPr>
    </w:p>
    <w:tbl>
      <w:tblPr>
        <w:tblW w:w="9446" w:type="dxa"/>
        <w:tblInd w:w="-8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2"/>
        <w:gridCol w:w="6326"/>
        <w:gridCol w:w="1428"/>
      </w:tblGrid>
      <w:tr w:rsidR="006A2F14" w:rsidRPr="00152028" w:rsidTr="005E7273">
        <w:trPr>
          <w:cantSplit/>
          <w:trHeight w:hRule="exact" w:val="756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A2F14" w:rsidRPr="00152028" w:rsidRDefault="006A2F14" w:rsidP="005E7273">
            <w:pPr>
              <w:snapToGrid w:val="0"/>
              <w:jc w:val="center"/>
              <w:rPr>
                <w:b/>
              </w:rPr>
            </w:pPr>
            <w:r w:rsidRPr="00CD524C">
              <w:rPr>
                <w:noProof/>
              </w:rPr>
              <w:drawing>
                <wp:inline distT="0" distB="0" distL="0" distR="0" wp14:anchorId="62885A5D" wp14:editId="23FF7E40">
                  <wp:extent cx="1152525" cy="295275"/>
                  <wp:effectExtent l="0" t="0" r="0" b="9525"/>
                  <wp:docPr id="2" name="Obrázok 2" descr="C:\Users\ekonom\Pictures\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 descr="C:\Users\ekonom\Pictures\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2B" w:rsidRDefault="006A2F14" w:rsidP="00C470C8">
            <w:pPr>
              <w:pStyle w:val="Nadpis1"/>
              <w:spacing w:line="276" w:lineRule="auto"/>
              <w:ind w:firstLine="1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Zariadenie pre seniorov Bohunka, </w:t>
            </w:r>
            <w:r w:rsidR="00C470C8">
              <w:rPr>
                <w:szCs w:val="28"/>
              </w:rPr>
              <w:t>Bohunická ulica</w:t>
            </w:r>
            <w:r>
              <w:rPr>
                <w:szCs w:val="28"/>
              </w:rPr>
              <w:t xml:space="preserve"> 1/70, </w:t>
            </w:r>
          </w:p>
          <w:p w:rsidR="006A2F14" w:rsidRPr="00152028" w:rsidRDefault="006A2F14" w:rsidP="00C470C8">
            <w:pPr>
              <w:pStyle w:val="Nadpis1"/>
              <w:spacing w:line="276" w:lineRule="auto"/>
              <w:ind w:firstLine="10"/>
              <w:jc w:val="center"/>
              <w:rPr>
                <w:szCs w:val="28"/>
              </w:rPr>
            </w:pPr>
            <w:r>
              <w:rPr>
                <w:szCs w:val="28"/>
              </w:rPr>
              <w:t>919 30 Jaslovské Bohunice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F14" w:rsidRPr="00152028" w:rsidRDefault="00011E57" w:rsidP="005E7273">
            <w:pPr>
              <w:jc w:val="center"/>
            </w:pPr>
            <w:r>
              <w:rPr>
                <w:b/>
                <w:bCs/>
              </w:rPr>
              <w:t>IČO: 42404631</w:t>
            </w:r>
          </w:p>
        </w:tc>
      </w:tr>
      <w:tr w:rsidR="006A2F14" w:rsidRPr="00152028" w:rsidTr="006A2F14">
        <w:trPr>
          <w:cantSplit/>
          <w:trHeight w:val="470"/>
        </w:trPr>
        <w:tc>
          <w:tcPr>
            <w:tcW w:w="16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F14" w:rsidRPr="00152028" w:rsidRDefault="006A2F14" w:rsidP="005E7273">
            <w:pPr>
              <w:snapToGrid w:val="0"/>
            </w:pPr>
          </w:p>
        </w:tc>
        <w:tc>
          <w:tcPr>
            <w:tcW w:w="6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2D69B"/>
            <w:vAlign w:val="center"/>
          </w:tcPr>
          <w:p w:rsidR="00011E57" w:rsidRDefault="00011E57" w:rsidP="00011E5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ZVEREJŇUJEME </w:t>
            </w:r>
          </w:p>
          <w:p w:rsidR="006A2F14" w:rsidRPr="00152028" w:rsidRDefault="00011E57" w:rsidP="00011E5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Web:</w:t>
            </w:r>
            <w:r>
              <w:t xml:space="preserve"> </w:t>
            </w:r>
            <w:r w:rsidRPr="00011E57">
              <w:rPr>
                <w:b/>
                <w:bCs/>
              </w:rPr>
              <w:t>https://bohunka.jaslovske-bohunice.sk/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F14" w:rsidRPr="002E58BF" w:rsidRDefault="0078445F" w:rsidP="00765A00">
            <w:pPr>
              <w:snapToGrid w:val="0"/>
              <w:ind w:firstLine="10"/>
              <w:jc w:val="center"/>
              <w:rPr>
                <w:b/>
              </w:rPr>
            </w:pPr>
            <w:r w:rsidRPr="002E58BF">
              <w:rPr>
                <w:b/>
              </w:rPr>
              <w:t>Rok 202</w:t>
            </w:r>
            <w:r w:rsidR="00765A00">
              <w:rPr>
                <w:b/>
              </w:rPr>
              <w:t>4</w:t>
            </w:r>
          </w:p>
        </w:tc>
      </w:tr>
    </w:tbl>
    <w:p w:rsidR="005A4B98" w:rsidRDefault="005A4B98" w:rsidP="005A4B98">
      <w:pPr>
        <w:rPr>
          <w:rFonts w:ascii="Calibri" w:hAnsi="Calibri"/>
          <w:b/>
          <w:u w:val="single"/>
        </w:rPr>
      </w:pPr>
    </w:p>
    <w:p w:rsidR="005E2937" w:rsidRPr="00025D02" w:rsidRDefault="00BE01EB" w:rsidP="004B10FE">
      <w:pPr>
        <w:jc w:val="both"/>
        <w:rPr>
          <w:rFonts w:ascii="Calibri" w:hAnsi="Calibri"/>
          <w:sz w:val="22"/>
          <w:szCs w:val="22"/>
        </w:rPr>
      </w:pPr>
      <w:r w:rsidRPr="00025D02">
        <w:rPr>
          <w:rFonts w:ascii="Calibri" w:hAnsi="Calibri"/>
          <w:sz w:val="22"/>
          <w:szCs w:val="22"/>
        </w:rPr>
        <w:t>V súlade § 72 ods. 5 a ods. 20</w:t>
      </w:r>
      <w:bookmarkStart w:id="0" w:name="_GoBack"/>
      <w:bookmarkEnd w:id="0"/>
      <w:r w:rsidRPr="00025D02">
        <w:rPr>
          <w:rFonts w:ascii="Calibri" w:hAnsi="Calibri"/>
          <w:sz w:val="22"/>
          <w:szCs w:val="22"/>
        </w:rPr>
        <w:t xml:space="preserve"> zákona č. 448/2008Z.z. o sociálnych službách a o zmene a doplnení zákona č. 455/1991Zb. o živnostenskom podnikaní (živnostenský zákon) v znení neskorších predpisov v platnom znení (ďalej len „zákona o sociálnych službách)</w:t>
      </w:r>
    </w:p>
    <w:p w:rsidR="00BE01EB" w:rsidRDefault="00025D02" w:rsidP="004B10FE">
      <w:pPr>
        <w:pStyle w:val="Odsekzoznamu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025D02">
        <w:rPr>
          <w:rFonts w:ascii="Calibri" w:hAnsi="Calibri"/>
          <w:sz w:val="22"/>
          <w:szCs w:val="22"/>
        </w:rPr>
        <w:t>Priemerné ekonomicky oprávnené náklady v členení podľa § 72 ods. 5 zákona o sociálnych službách za sociálne služby poskytované v pôsobnosti obce za rozpočtový rok 202</w:t>
      </w:r>
      <w:r w:rsidR="00BF69C5">
        <w:rPr>
          <w:rFonts w:ascii="Calibri" w:hAnsi="Calibri"/>
          <w:sz w:val="22"/>
          <w:szCs w:val="22"/>
        </w:rPr>
        <w:t>4</w:t>
      </w:r>
    </w:p>
    <w:p w:rsidR="00025D02" w:rsidRPr="00025D02" w:rsidRDefault="00025D02" w:rsidP="004B10FE">
      <w:pPr>
        <w:pStyle w:val="Odsekzoznamu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Priemerné bežné výdavky, priemerné príjmy z poskytnutého finančného príspevku podľa § 71 ods. 6 a ods. 7 zákona o sociálnych službách a priemerné skutočne dosiahnuté príjmy z platenia úhrady za sociálnu službu poskytovanú v pôsobnosti obce za rozpočtový rok 202</w:t>
      </w:r>
      <w:r w:rsidR="00BF69C5">
        <w:rPr>
          <w:rFonts w:ascii="Calibri" w:hAnsi="Calibri"/>
          <w:sz w:val="22"/>
          <w:szCs w:val="22"/>
        </w:rPr>
        <w:t>4</w:t>
      </w:r>
    </w:p>
    <w:p w:rsidR="0078445F" w:rsidRDefault="005A4B98" w:rsidP="009A3C49">
      <w:r w:rsidRPr="009620B7">
        <w:rPr>
          <w:rFonts w:ascii="Calibri" w:hAnsi="Calibri"/>
        </w:rPr>
        <w:tab/>
      </w:r>
      <w:r w:rsidRPr="009620B7">
        <w:rPr>
          <w:rFonts w:ascii="Calibri" w:hAnsi="Calibri"/>
        </w:rPr>
        <w:tab/>
      </w:r>
      <w:r w:rsidRPr="009620B7">
        <w:rPr>
          <w:rFonts w:ascii="Calibri" w:hAnsi="Calibri"/>
        </w:rPr>
        <w:tab/>
      </w:r>
      <w:r w:rsidRPr="009620B7">
        <w:rPr>
          <w:rFonts w:ascii="Calibri" w:hAnsi="Calibri"/>
        </w:rPr>
        <w:tab/>
      </w:r>
      <w:r w:rsidRPr="009620B7">
        <w:rPr>
          <w:rFonts w:ascii="Calibri" w:hAnsi="Calibri"/>
        </w:rPr>
        <w:tab/>
      </w:r>
      <w:r w:rsidRPr="009620B7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9620B7">
        <w:rPr>
          <w:rFonts w:ascii="Calibri" w:hAnsi="Calibri"/>
        </w:rPr>
        <w:tab/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2126"/>
      </w:tblGrid>
      <w:tr w:rsidR="0078445F" w:rsidRPr="0078445F" w:rsidTr="00AD0041">
        <w:trPr>
          <w:trHeight w:val="30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78445F" w:rsidRPr="0078445F" w:rsidRDefault="0078445F" w:rsidP="0078445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A33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Druh sociálnej služby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78445F" w:rsidRPr="0078445F" w:rsidRDefault="0078445F" w:rsidP="00AD004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A33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Zariadenie pre seniorov</w:t>
            </w:r>
          </w:p>
        </w:tc>
      </w:tr>
      <w:tr w:rsidR="0078445F" w:rsidRPr="0078445F" w:rsidTr="00AD0041">
        <w:trPr>
          <w:trHeight w:val="30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78445F" w:rsidRPr="0078445F" w:rsidRDefault="0078445F" w:rsidP="0078445F">
            <w:pPr>
              <w:rPr>
                <w:b/>
                <w:sz w:val="20"/>
                <w:szCs w:val="20"/>
              </w:rPr>
            </w:pPr>
            <w:r w:rsidRPr="00BA335B">
              <w:rPr>
                <w:b/>
                <w:sz w:val="20"/>
                <w:szCs w:val="20"/>
              </w:rPr>
              <w:t xml:space="preserve">Forma sociálnej služby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78445F" w:rsidRPr="0078445F" w:rsidRDefault="0078445F" w:rsidP="00AD0041">
            <w:pPr>
              <w:jc w:val="right"/>
              <w:rPr>
                <w:b/>
                <w:sz w:val="20"/>
                <w:szCs w:val="20"/>
              </w:rPr>
            </w:pPr>
            <w:r w:rsidRPr="00BA335B">
              <w:rPr>
                <w:b/>
                <w:sz w:val="20"/>
                <w:szCs w:val="20"/>
              </w:rPr>
              <w:t>Pobytová celoročná</w:t>
            </w:r>
          </w:p>
        </w:tc>
      </w:tr>
      <w:tr w:rsidR="0078445F" w:rsidRPr="0078445F" w:rsidTr="00AD0041">
        <w:trPr>
          <w:trHeight w:val="30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78445F" w:rsidRPr="0078445F" w:rsidRDefault="0078445F" w:rsidP="0078445F">
            <w:pPr>
              <w:rPr>
                <w:b/>
                <w:sz w:val="20"/>
                <w:szCs w:val="20"/>
              </w:rPr>
            </w:pPr>
            <w:r w:rsidRPr="00BA335B">
              <w:rPr>
                <w:b/>
                <w:sz w:val="20"/>
                <w:szCs w:val="20"/>
              </w:rPr>
              <w:t xml:space="preserve">Kapacita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78445F" w:rsidRPr="0078445F" w:rsidRDefault="0078445F" w:rsidP="00AD0041">
            <w:pPr>
              <w:jc w:val="right"/>
              <w:rPr>
                <w:b/>
                <w:sz w:val="20"/>
                <w:szCs w:val="20"/>
              </w:rPr>
            </w:pPr>
            <w:r w:rsidRPr="00BA335B">
              <w:rPr>
                <w:b/>
                <w:sz w:val="20"/>
                <w:szCs w:val="20"/>
              </w:rPr>
              <w:t>38</w:t>
            </w:r>
          </w:p>
        </w:tc>
      </w:tr>
      <w:tr w:rsidR="0078445F" w:rsidRPr="0078445F" w:rsidTr="0078445F">
        <w:trPr>
          <w:trHeight w:val="30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5F" w:rsidRPr="0078445F" w:rsidRDefault="000167CF" w:rsidP="009749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844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</w:t>
            </w:r>
            <w:r w:rsidR="0078445F" w:rsidRPr="007844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áklady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5F" w:rsidRPr="0078445F" w:rsidRDefault="0078445F" w:rsidP="00AD004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844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Eura</w:t>
            </w:r>
          </w:p>
        </w:tc>
      </w:tr>
      <w:tr w:rsidR="0078445F" w:rsidRPr="0078445F" w:rsidTr="0078445F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5F" w:rsidRPr="0078445F" w:rsidRDefault="0078445F" w:rsidP="007844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Mzdy, platy a ostatné osobné vyrovnania...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5F" w:rsidRPr="0078445F" w:rsidRDefault="00765A00" w:rsidP="00AD00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369113,04</w:t>
            </w:r>
          </w:p>
        </w:tc>
      </w:tr>
      <w:tr w:rsidR="0078445F" w:rsidRPr="0078445F" w:rsidTr="0078445F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5F" w:rsidRPr="0078445F" w:rsidRDefault="0078445F" w:rsidP="007844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Poistné na verejné zdravotné poistenie, poistné na sociálne poistenie a povinné príspevky na starobné dôchodkové sporenie platené zamestnávateľom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5F" w:rsidRPr="0078445F" w:rsidRDefault="00765A00" w:rsidP="00AD00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129550,33</w:t>
            </w:r>
          </w:p>
        </w:tc>
      </w:tr>
      <w:tr w:rsidR="0078445F" w:rsidRPr="0078445F" w:rsidTr="0078445F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5F" w:rsidRPr="0078445F" w:rsidRDefault="0078445F" w:rsidP="007844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Pr="0078445F">
              <w:rPr>
                <w:rFonts w:ascii="Calibri" w:hAnsi="Calibri" w:cs="Calibri"/>
                <w:color w:val="000000"/>
                <w:sz w:val="22"/>
                <w:szCs w:val="22"/>
              </w:rPr>
              <w:t>estovné náhrady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tuzemské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5F" w:rsidRPr="0078445F" w:rsidRDefault="00765A00" w:rsidP="00AD00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331,17</w:t>
            </w:r>
          </w:p>
        </w:tc>
      </w:tr>
      <w:tr w:rsidR="0078445F" w:rsidRPr="0078445F" w:rsidTr="0078445F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5F" w:rsidRPr="0078445F" w:rsidRDefault="0078445F" w:rsidP="007844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Výdavky na energie</w:t>
            </w:r>
            <w:r w:rsidRPr="0078445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vodné, stočné a komunikácie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5F" w:rsidRPr="0078445F" w:rsidRDefault="00765A00" w:rsidP="00AD00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9666,82</w:t>
            </w:r>
          </w:p>
        </w:tc>
      </w:tr>
      <w:tr w:rsidR="0078445F" w:rsidRPr="0078445F" w:rsidTr="0078445F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5F" w:rsidRPr="0078445F" w:rsidRDefault="0078445F" w:rsidP="007844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Výdavky na materiál okrem reprezentačného vybavenia nových </w:t>
            </w:r>
            <w:r w:rsidR="00AD0041">
              <w:rPr>
                <w:rFonts w:ascii="Calibri" w:hAnsi="Calibri" w:cs="Calibri"/>
                <w:color w:val="000000"/>
                <w:sz w:val="22"/>
                <w:szCs w:val="22"/>
              </w:rPr>
              <w:t>interiérov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5F" w:rsidRPr="0078445F" w:rsidRDefault="004E5D8E" w:rsidP="00AD00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13531,13</w:t>
            </w:r>
          </w:p>
        </w:tc>
      </w:tr>
      <w:tr w:rsidR="0078445F" w:rsidRPr="0078445F" w:rsidTr="0078445F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5F" w:rsidRPr="0078445F" w:rsidRDefault="0078445F" w:rsidP="007844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Pr="0078445F">
              <w:rPr>
                <w:rFonts w:ascii="Calibri" w:hAnsi="Calibri" w:cs="Calibri"/>
                <w:color w:val="000000"/>
                <w:sz w:val="22"/>
                <w:szCs w:val="22"/>
              </w:rPr>
              <w:t>opravné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5F" w:rsidRPr="0078445F" w:rsidRDefault="00851F7C" w:rsidP="00AD00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  <w:r w:rsidR="0078445F" w:rsidRPr="007844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445F" w:rsidRPr="0078445F" w:rsidTr="0078445F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5F" w:rsidRPr="0078445F" w:rsidRDefault="00AD0041" w:rsidP="00AD00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Výdavky na rutinnú štandardnú údržbu okrem jednorazovej údržby objektov alebo ich častí a riešenia havarijných stavov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5F" w:rsidRPr="0078445F" w:rsidRDefault="00765A00" w:rsidP="00AD00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138,88</w:t>
            </w:r>
          </w:p>
        </w:tc>
      </w:tr>
      <w:tr w:rsidR="0078445F" w:rsidRPr="0078445F" w:rsidTr="0078445F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5F" w:rsidRPr="0078445F" w:rsidRDefault="00AD0041" w:rsidP="007844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Nájomné za prenájom nehnuteľnosti alebo inej veci okrem dopravných prostriedkov a špeciálnych strov, prístrojov, zariadení, techniky a náradia a materiálu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5F" w:rsidRPr="0078445F" w:rsidRDefault="00851F7C" w:rsidP="00AD00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  <w:r w:rsidR="0078445F" w:rsidRPr="007844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445F" w:rsidRPr="0078445F" w:rsidTr="0078445F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5F" w:rsidRPr="0078445F" w:rsidRDefault="00AD0041" w:rsidP="007844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Výdavky na </w:t>
            </w:r>
            <w:r w:rsidR="0078445F" w:rsidRPr="0078445F">
              <w:rPr>
                <w:rFonts w:ascii="Calibri" w:hAnsi="Calibri" w:cs="Calibri"/>
                <w:color w:val="000000"/>
                <w:sz w:val="22"/>
                <w:szCs w:val="22"/>
              </w:rPr>
              <w:t>služby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5F" w:rsidRPr="0078445F" w:rsidRDefault="004E5D8E" w:rsidP="00AD00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145392,70</w:t>
            </w:r>
          </w:p>
        </w:tc>
      </w:tr>
      <w:tr w:rsidR="0078445F" w:rsidRPr="0078445F" w:rsidTr="0078445F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5F" w:rsidRPr="0078445F" w:rsidRDefault="00AD0041" w:rsidP="007844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Výdavky na </w:t>
            </w:r>
            <w:r w:rsidR="0078445F" w:rsidRPr="0078445F">
              <w:rPr>
                <w:rFonts w:ascii="Calibri" w:hAnsi="Calibri" w:cs="Calibri"/>
                <w:color w:val="000000"/>
                <w:sz w:val="22"/>
                <w:szCs w:val="22"/>
              </w:rPr>
              <w:t>bežné transfery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 rozsahu vreckového, odstupného, odchodného, náhrady príjmu pri dočasnej PN zamestnanca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5F" w:rsidRPr="0078445F" w:rsidRDefault="00765A00" w:rsidP="00AD00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20604,93</w:t>
            </w:r>
          </w:p>
        </w:tc>
      </w:tr>
      <w:tr w:rsidR="0078445F" w:rsidRPr="0078445F" w:rsidTr="008F454C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5F" w:rsidRPr="0078445F" w:rsidRDefault="00AD0041" w:rsidP="007844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 w:rsidR="0078445F" w:rsidRPr="0078445F">
              <w:rPr>
                <w:rFonts w:ascii="Calibri" w:hAnsi="Calibri" w:cs="Calibri"/>
                <w:color w:val="000000"/>
                <w:sz w:val="22"/>
                <w:szCs w:val="22"/>
              </w:rPr>
              <w:t>dpisy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hmotného a nehmotného majetku podľa účtovných predpisov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5F" w:rsidRPr="0078445F" w:rsidRDefault="00765A00" w:rsidP="00AD00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21626,00</w:t>
            </w:r>
          </w:p>
        </w:tc>
      </w:tr>
      <w:tr w:rsidR="0078445F" w:rsidRPr="0078445F" w:rsidTr="008F454C">
        <w:trPr>
          <w:trHeight w:val="30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78445F" w:rsidRPr="0078445F" w:rsidRDefault="00AD0041" w:rsidP="0078445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Ekonomicky oprávnené náklady </w:t>
            </w:r>
            <w:r w:rsidR="0078445F" w:rsidRPr="007844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SPOLU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78445F" w:rsidRPr="0078445F" w:rsidRDefault="004E5D8E" w:rsidP="00AD004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709955,00</w:t>
            </w:r>
          </w:p>
        </w:tc>
      </w:tr>
      <w:tr w:rsidR="00AD0041" w:rsidRPr="0078445F" w:rsidTr="008F454C">
        <w:trPr>
          <w:trHeight w:val="30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AD0041" w:rsidRPr="0078445F" w:rsidRDefault="00AD0041" w:rsidP="00313E1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D004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Ekonomicky oprávnené náklady za rok 202</w:t>
            </w:r>
            <w:r w:rsidR="00313E1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prijímateľ soc. služby /1 mesiac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AD0041" w:rsidRPr="0078445F" w:rsidRDefault="004E5D8E" w:rsidP="00AD00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1556,92</w:t>
            </w:r>
          </w:p>
        </w:tc>
      </w:tr>
      <w:tr w:rsidR="00AD0041" w:rsidRPr="0078445F" w:rsidTr="008F454C">
        <w:trPr>
          <w:trHeight w:val="300"/>
        </w:trPr>
        <w:tc>
          <w:tcPr>
            <w:tcW w:w="72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041" w:rsidRPr="0078445F" w:rsidRDefault="00AD0041" w:rsidP="00AD00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041" w:rsidRPr="0078445F" w:rsidRDefault="00AD0041" w:rsidP="00AD0041">
            <w:pPr>
              <w:rPr>
                <w:sz w:val="20"/>
                <w:szCs w:val="20"/>
              </w:rPr>
            </w:pPr>
          </w:p>
        </w:tc>
      </w:tr>
      <w:tr w:rsidR="00AD0041" w:rsidRPr="0078445F" w:rsidTr="00BE01EB">
        <w:trPr>
          <w:trHeight w:val="300"/>
        </w:trPr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041" w:rsidRPr="0078445F" w:rsidRDefault="00AD0041" w:rsidP="00AD004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041" w:rsidRPr="0078445F" w:rsidRDefault="00AD0041" w:rsidP="00AD0041">
            <w:pPr>
              <w:rPr>
                <w:sz w:val="20"/>
                <w:szCs w:val="20"/>
              </w:rPr>
            </w:pPr>
          </w:p>
        </w:tc>
      </w:tr>
      <w:tr w:rsidR="00AD0041" w:rsidRPr="0078445F" w:rsidTr="0078445F">
        <w:trPr>
          <w:trHeight w:val="30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041" w:rsidRPr="0078445F" w:rsidRDefault="00AD0041" w:rsidP="00BA33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Priemerné</w:t>
            </w:r>
            <w:r w:rsidR="008F45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BA335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ročné </w:t>
            </w:r>
            <w:r w:rsidR="008F45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bežné </w:t>
            </w:r>
            <w:r w:rsidRPr="000167C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výdavky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383C2B">
              <w:rPr>
                <w:rFonts w:ascii="Calibri" w:hAnsi="Calibri" w:cs="Calibri"/>
                <w:color w:val="000000"/>
                <w:sz w:val="22"/>
                <w:szCs w:val="22"/>
              </w:rPr>
              <w:t>(bez odpisov)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041" w:rsidRPr="00765A00" w:rsidRDefault="00383C2B" w:rsidP="008F454C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383C2B">
              <w:rPr>
                <w:rFonts w:ascii="Calibri" w:hAnsi="Calibri" w:cs="Calibri"/>
                <w:sz w:val="22"/>
                <w:szCs w:val="22"/>
              </w:rPr>
              <w:t>688329,00</w:t>
            </w:r>
          </w:p>
        </w:tc>
      </w:tr>
      <w:tr w:rsidR="00BE01EB" w:rsidRPr="0078445F" w:rsidTr="00BE01EB">
        <w:trPr>
          <w:trHeight w:val="30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EB" w:rsidRPr="0078445F" w:rsidRDefault="00BA335B" w:rsidP="00BA335B">
            <w:pPr>
              <w:shd w:val="clear" w:color="auto" w:fill="FFFFFF" w:themeFill="background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Priemerné s</w:t>
            </w:r>
            <w:r w:rsidR="00BE01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kutočné dosiahnuté príjmy z platenia úhrad za sociálnu službu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EB" w:rsidRPr="0078445F" w:rsidRDefault="00765A00" w:rsidP="00BE01EB">
            <w:pPr>
              <w:shd w:val="clear" w:color="auto" w:fill="FFFFFF" w:themeFill="background1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295668,40</w:t>
            </w:r>
          </w:p>
        </w:tc>
      </w:tr>
      <w:tr w:rsidR="00BE01EB" w:rsidRPr="0078445F" w:rsidTr="00BE01EB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EB" w:rsidRPr="0078445F" w:rsidRDefault="00DE2BE3" w:rsidP="00DE2B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Priemerné ročné príjmy</w:t>
            </w:r>
            <w:r w:rsidR="00BE01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 finančného príspevku MPSVaR SR podľa § 71 ods. 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EB" w:rsidRPr="0078445F" w:rsidRDefault="00765A00" w:rsidP="00BE01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342300,00</w:t>
            </w:r>
          </w:p>
        </w:tc>
      </w:tr>
      <w:tr w:rsidR="00BE01EB" w:rsidRPr="0078445F" w:rsidTr="00BE01EB">
        <w:trPr>
          <w:trHeight w:val="30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EB" w:rsidRPr="0078445F" w:rsidRDefault="006C08BC" w:rsidP="00D477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Priemerné mesačné bežné výdavky na 1 prijímateľa sociálnej služby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EB" w:rsidRPr="0078445F" w:rsidRDefault="00383C2B" w:rsidP="00D477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1509,49</w:t>
            </w:r>
          </w:p>
        </w:tc>
      </w:tr>
      <w:tr w:rsidR="00BE01EB" w:rsidRPr="00086603" w:rsidTr="00BE01EB">
        <w:trPr>
          <w:trHeight w:val="30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:rsidR="00BE01EB" w:rsidRPr="0078445F" w:rsidRDefault="00BE01EB" w:rsidP="00BE01E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8660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Finančný príspevok na prevádzku sociálnej služby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:rsidR="00BE01EB" w:rsidRPr="00765A00" w:rsidRDefault="00383C2B" w:rsidP="000128E4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83C2B">
              <w:rPr>
                <w:rFonts w:ascii="Calibri" w:hAnsi="Calibri" w:cs="Calibri"/>
                <w:b/>
                <w:sz w:val="22"/>
                <w:szCs w:val="22"/>
              </w:rPr>
              <w:t>861,10</w:t>
            </w:r>
          </w:p>
        </w:tc>
      </w:tr>
    </w:tbl>
    <w:p w:rsidR="005A4B98" w:rsidRPr="00086603" w:rsidRDefault="005A4B98" w:rsidP="008F454C">
      <w:pPr>
        <w:shd w:val="clear" w:color="auto" w:fill="FFFFFF" w:themeFill="background1"/>
        <w:rPr>
          <w:b/>
          <w:color w:val="FFFFFF" w:themeColor="background1"/>
        </w:rPr>
      </w:pPr>
    </w:p>
    <w:p w:rsidR="007B655E" w:rsidRPr="008F454C" w:rsidRDefault="007B655E" w:rsidP="007B655E">
      <w:pPr>
        <w:pBdr>
          <w:bottom w:val="single" w:sz="12" w:space="1" w:color="auto"/>
        </w:pBdr>
        <w:rPr>
          <w:color w:val="FFFFFF" w:themeColor="background1"/>
        </w:rPr>
      </w:pPr>
    </w:p>
    <w:p w:rsidR="007B655E" w:rsidRDefault="007B655E" w:rsidP="007B655E">
      <w:pPr>
        <w:pBdr>
          <w:bottom w:val="single" w:sz="12" w:space="1" w:color="auto"/>
        </w:pBdr>
      </w:pPr>
    </w:p>
    <w:p w:rsidR="007B655E" w:rsidRPr="007B655E" w:rsidRDefault="007B655E" w:rsidP="007B655E">
      <w:pPr>
        <w:rPr>
          <w:rFonts w:ascii="Segoe UI Symbol" w:hAnsi="Segoe UI Symbol"/>
          <w:sz w:val="22"/>
          <w:szCs w:val="22"/>
          <w:lang w:val="en-US"/>
        </w:rPr>
      </w:pPr>
      <w:r w:rsidRPr="007B655E">
        <w:rPr>
          <w:sz w:val="22"/>
          <w:szCs w:val="22"/>
        </w:rPr>
        <w:t xml:space="preserve">Telefón: 0917 882 189    IČO: 4240463 DIČ: 212010766 </w:t>
      </w:r>
      <w:proofErr w:type="spellStart"/>
      <w:r w:rsidRPr="007B655E">
        <w:rPr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e-mail:bohunka</w:t>
      </w:r>
      <w:r w:rsidRPr="007B655E">
        <w:rPr>
          <w:rFonts w:ascii="Arial" w:hAnsi="Arial" w:cs="Arial"/>
          <w:sz w:val="22"/>
          <w:szCs w:val="2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@jaslovske-bohunice.sk</w:t>
      </w:r>
      <w:proofErr w:type="spellEnd"/>
    </w:p>
    <w:p w:rsidR="007B655E" w:rsidRPr="009D0C55" w:rsidRDefault="007B655E" w:rsidP="007B655E">
      <w:pPr>
        <w:rPr>
          <w:b/>
          <w:u w:val="single"/>
        </w:rPr>
      </w:pPr>
    </w:p>
    <w:p w:rsidR="006A2F14" w:rsidRDefault="006A2F14" w:rsidP="006A2F14">
      <w:pPr>
        <w:jc w:val="both"/>
      </w:pPr>
    </w:p>
    <w:p w:rsidR="006A2F14" w:rsidRDefault="006A2F14" w:rsidP="006A2F14">
      <w:pPr>
        <w:jc w:val="both"/>
      </w:pPr>
    </w:p>
    <w:sectPr w:rsidR="006A2F14" w:rsidSect="00940EFC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2068E"/>
    <w:multiLevelType w:val="hybridMultilevel"/>
    <w:tmpl w:val="1EE8FFCE"/>
    <w:lvl w:ilvl="0" w:tplc="E9F05C1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5C"/>
    <w:rsid w:val="00011E57"/>
    <w:rsid w:val="000128E4"/>
    <w:rsid w:val="000167CF"/>
    <w:rsid w:val="00025D02"/>
    <w:rsid w:val="00086603"/>
    <w:rsid w:val="00134150"/>
    <w:rsid w:val="00160D38"/>
    <w:rsid w:val="001E0A75"/>
    <w:rsid w:val="001E5AE7"/>
    <w:rsid w:val="001F6A3B"/>
    <w:rsid w:val="0022295C"/>
    <w:rsid w:val="002E58BF"/>
    <w:rsid w:val="002E66EE"/>
    <w:rsid w:val="00313E1B"/>
    <w:rsid w:val="003273D6"/>
    <w:rsid w:val="00383C2B"/>
    <w:rsid w:val="003C6557"/>
    <w:rsid w:val="003D722B"/>
    <w:rsid w:val="00414825"/>
    <w:rsid w:val="00414F6E"/>
    <w:rsid w:val="004A74AC"/>
    <w:rsid w:val="004B10FE"/>
    <w:rsid w:val="004E5D8E"/>
    <w:rsid w:val="004F4DB0"/>
    <w:rsid w:val="005929D6"/>
    <w:rsid w:val="005A4B98"/>
    <w:rsid w:val="005E2937"/>
    <w:rsid w:val="006A2F14"/>
    <w:rsid w:val="006B0FC2"/>
    <w:rsid w:val="006C08BC"/>
    <w:rsid w:val="007326B1"/>
    <w:rsid w:val="00765A00"/>
    <w:rsid w:val="0078445F"/>
    <w:rsid w:val="007B655E"/>
    <w:rsid w:val="00851F7C"/>
    <w:rsid w:val="008E05AB"/>
    <w:rsid w:val="008F454C"/>
    <w:rsid w:val="009260F6"/>
    <w:rsid w:val="00935F0C"/>
    <w:rsid w:val="00957476"/>
    <w:rsid w:val="00974939"/>
    <w:rsid w:val="009A3C49"/>
    <w:rsid w:val="00A2016A"/>
    <w:rsid w:val="00AD0041"/>
    <w:rsid w:val="00B51C2C"/>
    <w:rsid w:val="00B56F9E"/>
    <w:rsid w:val="00BA05EA"/>
    <w:rsid w:val="00BA335B"/>
    <w:rsid w:val="00BE01EB"/>
    <w:rsid w:val="00BE5B0D"/>
    <w:rsid w:val="00BF69C5"/>
    <w:rsid w:val="00C470C8"/>
    <w:rsid w:val="00C50235"/>
    <w:rsid w:val="00D04D54"/>
    <w:rsid w:val="00D2664F"/>
    <w:rsid w:val="00DE2BE3"/>
    <w:rsid w:val="00E14182"/>
    <w:rsid w:val="00E766D7"/>
    <w:rsid w:val="00F17571"/>
    <w:rsid w:val="00FC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539FD-BC8F-4178-AD09-1021FE02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E0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A2F14"/>
    <w:pPr>
      <w:keepNext/>
      <w:spacing w:line="360" w:lineRule="auto"/>
      <w:jc w:val="both"/>
      <w:outlineLvl w:val="0"/>
    </w:pPr>
    <w:rPr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A2F14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66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664F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025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7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510B9-FA2B-4014-AAB1-0375FF49F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CHUDÁ Iveta</dc:creator>
  <cp:keywords/>
  <dc:description/>
  <cp:lastModifiedBy>Lenovo_PC</cp:lastModifiedBy>
  <cp:revision>30</cp:revision>
  <cp:lastPrinted>2025-02-07T10:30:00Z</cp:lastPrinted>
  <dcterms:created xsi:type="dcterms:W3CDTF">2022-02-02T13:50:00Z</dcterms:created>
  <dcterms:modified xsi:type="dcterms:W3CDTF">2025-02-10T11:38:00Z</dcterms:modified>
</cp:coreProperties>
</file>